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757" w:rsidRDefault="00885757" w:rsidP="00885757"/>
    <w:p w:rsidR="00520FD7" w:rsidRDefault="00885757" w:rsidP="00885757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</w:t>
      </w:r>
      <w:r w:rsidR="002174CD">
        <w:rPr>
          <w:sz w:val="16"/>
          <w:szCs w:val="16"/>
        </w:rPr>
        <w:t>Załącznik Nr 4</w:t>
      </w:r>
    </w:p>
    <w:p w:rsidR="00520FD7" w:rsidRDefault="002174CD">
      <w:pPr>
        <w:jc w:val="right"/>
        <w:rPr>
          <w:sz w:val="16"/>
          <w:szCs w:val="16"/>
        </w:rPr>
      </w:pPr>
      <w:r>
        <w:rPr>
          <w:sz w:val="16"/>
          <w:szCs w:val="16"/>
        </w:rPr>
        <w:t>do Ogłoszenia o przetargu na sprzedaż samochodu</w:t>
      </w:r>
    </w:p>
    <w:p w:rsidR="00520FD7" w:rsidRDefault="002174CD">
      <w:pPr>
        <w:jc w:val="right"/>
        <w:rPr>
          <w:sz w:val="16"/>
          <w:szCs w:val="16"/>
        </w:rPr>
      </w:pPr>
      <w:r>
        <w:rPr>
          <w:sz w:val="16"/>
          <w:szCs w:val="16"/>
        </w:rPr>
        <w:t>osobowego stanowiącego własność Domu Pomocy</w:t>
      </w:r>
    </w:p>
    <w:p w:rsidR="00520FD7" w:rsidRDefault="00EB2B2A">
      <w:pPr>
        <w:jc w:val="right"/>
        <w:rPr>
          <w:sz w:val="16"/>
          <w:szCs w:val="16"/>
        </w:rPr>
      </w:pPr>
      <w:r>
        <w:rPr>
          <w:sz w:val="16"/>
          <w:szCs w:val="16"/>
        </w:rPr>
        <w:t>Społecznej w Klimkówce</w:t>
      </w:r>
    </w:p>
    <w:p w:rsidR="00520FD7" w:rsidRDefault="00520FD7">
      <w:pPr>
        <w:jc w:val="right"/>
      </w:pPr>
    </w:p>
    <w:p w:rsidR="00520FD7" w:rsidRDefault="00520FD7">
      <w:pPr>
        <w:jc w:val="right"/>
      </w:pPr>
    </w:p>
    <w:p w:rsidR="00520FD7" w:rsidRDefault="002174CD">
      <w:pPr>
        <w:jc w:val="center"/>
      </w:pPr>
      <w:r>
        <w:t>UMOWA NR …. / 2024</w:t>
      </w:r>
    </w:p>
    <w:p w:rsidR="00520FD7" w:rsidRDefault="002174CD">
      <w:pPr>
        <w:jc w:val="center"/>
      </w:pPr>
      <w:r>
        <w:t>zawarta w dniu ……</w:t>
      </w:r>
      <w:r w:rsidR="00EB2B2A">
        <w:t>…..2024 r. w Klimkówce</w:t>
      </w:r>
      <w:r>
        <w:t xml:space="preserve"> pomiędzy:</w:t>
      </w:r>
    </w:p>
    <w:p w:rsidR="00520FD7" w:rsidRDefault="00520FD7">
      <w:pPr>
        <w:jc w:val="center"/>
      </w:pPr>
    </w:p>
    <w:p w:rsidR="00ED54A7" w:rsidRDefault="00EB2B2A" w:rsidP="00ED54A7">
      <w:pPr>
        <w:jc w:val="both"/>
      </w:pPr>
      <w:r w:rsidRPr="005440A8">
        <w:t xml:space="preserve">POWIATEM GORLICKIM </w:t>
      </w:r>
      <w:r w:rsidR="002174CD" w:rsidRPr="005440A8">
        <w:t>- DOM</w:t>
      </w:r>
      <w:r w:rsidRPr="005440A8">
        <w:t>E</w:t>
      </w:r>
      <w:r w:rsidR="00512C2F" w:rsidRPr="005440A8">
        <w:t xml:space="preserve">M POMOCY SPOŁECZNEJ w Klimkówce, Klimkówka 67, </w:t>
      </w:r>
      <w:r w:rsidR="005440A8">
        <w:t xml:space="preserve">              </w:t>
      </w:r>
      <w:r w:rsidR="00512C2F" w:rsidRPr="005440A8">
        <w:t xml:space="preserve">38 – 312 </w:t>
      </w:r>
      <w:r w:rsidR="005440A8" w:rsidRPr="005440A8">
        <w:t>Ropa</w:t>
      </w:r>
      <w:r w:rsidR="001B2AC4">
        <w:t xml:space="preserve"> </w:t>
      </w:r>
      <w:r w:rsidR="00ED54A7">
        <w:t xml:space="preserve">na podstawie Upoważnienia  </w:t>
      </w:r>
      <w:r w:rsidR="00ED54A7">
        <w:rPr>
          <w:rFonts w:cs="Arial"/>
        </w:rPr>
        <w:t xml:space="preserve">udzielonego </w:t>
      </w:r>
      <w:r w:rsidR="00ED54A7">
        <w:rPr>
          <w:rFonts w:eastAsia="Arial Unicode MS;Arial" w:cs="Arial"/>
          <w:lang w:eastAsia="en-US"/>
        </w:rPr>
        <w:t>Uchwałą Nr 191/62/2020 Zarządu Powiatu Gorlickiego z dnia 8 stycz</w:t>
      </w:r>
      <w:r w:rsidR="00ED54A7">
        <w:rPr>
          <w:rFonts w:eastAsia="MS Gothic;ＭＳ ゴシック" w:cs="Arial"/>
          <w:lang w:eastAsia="en-US"/>
        </w:rPr>
        <w:t xml:space="preserve">nia 2020 r. </w:t>
      </w:r>
    </w:p>
    <w:p w:rsidR="00FA2165" w:rsidRPr="00ED54A7" w:rsidRDefault="001B2AC4" w:rsidP="00FA2165">
      <w:pPr>
        <w:pStyle w:val="Nagwek2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B2AC4">
        <w:rPr>
          <w:rFonts w:ascii="Times New Roman" w:hAnsi="Times New Roman" w:cs="Times New Roman"/>
          <w:b w:val="0"/>
          <w:sz w:val="24"/>
          <w:szCs w:val="24"/>
          <w:lang w:eastAsia="zh-CN"/>
        </w:rPr>
        <w:t>reprezentowanym przez: Ewę Stefanowską  - Dyrektora Domu Pomocy Społecznej</w:t>
      </w:r>
    </w:p>
    <w:p w:rsidR="00520FD7" w:rsidRDefault="002174CD">
      <w:r>
        <w:t>przy kontrasygnacie Głównego księgowego D</w:t>
      </w:r>
      <w:r w:rsidR="005440A8">
        <w:t xml:space="preserve">omu </w:t>
      </w:r>
      <w:r>
        <w:t>P</w:t>
      </w:r>
      <w:r w:rsidR="005440A8">
        <w:t xml:space="preserve">omocy </w:t>
      </w:r>
      <w:r>
        <w:t>S</w:t>
      </w:r>
      <w:r w:rsidR="005440A8">
        <w:t xml:space="preserve">połecznej  – Małgorzaty </w:t>
      </w:r>
      <w:proofErr w:type="spellStart"/>
      <w:r w:rsidR="005440A8">
        <w:t>Haluch</w:t>
      </w:r>
      <w:proofErr w:type="spellEnd"/>
    </w:p>
    <w:p w:rsidR="00520FD7" w:rsidRDefault="002174CD">
      <w:r>
        <w:t>zwany w dalszej treści umowy - „SPRZEDAJĄCYM”</w:t>
      </w:r>
    </w:p>
    <w:p w:rsidR="00520FD7" w:rsidRDefault="002174CD">
      <w:r>
        <w:t>a</w:t>
      </w:r>
    </w:p>
    <w:p w:rsidR="00807843" w:rsidRDefault="002174CD">
      <w:r>
        <w:t xml:space="preserve">…………………………..……….………………., </w:t>
      </w:r>
    </w:p>
    <w:p w:rsidR="00520FD7" w:rsidRDefault="002174CD">
      <w:r>
        <w:t>zam</w:t>
      </w:r>
      <w:r w:rsidR="00807843">
        <w:t>ieszkałym</w:t>
      </w:r>
      <w:r>
        <w:t>. …………….…………………………………,</w:t>
      </w:r>
    </w:p>
    <w:p w:rsidR="00520FD7" w:rsidRDefault="002174CD">
      <w:r>
        <w:t>PESEL:…………………………, zwanym dalej „ KUPUJĄCYM”</w:t>
      </w:r>
    </w:p>
    <w:p w:rsidR="00520FD7" w:rsidRDefault="002174CD">
      <w:r>
        <w:t>o następującej treści:</w:t>
      </w:r>
    </w:p>
    <w:p w:rsidR="00520FD7" w:rsidRDefault="002174CD">
      <w:pPr>
        <w:jc w:val="center"/>
      </w:pPr>
      <w:r>
        <w:t>§1</w:t>
      </w:r>
    </w:p>
    <w:p w:rsidR="00520FD7" w:rsidRDefault="002174CD">
      <w:pPr>
        <w:jc w:val="both"/>
      </w:pPr>
      <w:r>
        <w:t xml:space="preserve">Sprzedający sprzedaje, a Kupujący nabywa pojazd marki: OPEL model: VIVARO </w:t>
      </w:r>
      <w:proofErr w:type="spellStart"/>
      <w:r w:rsidR="00EC13FB">
        <w:t>nr.</w:t>
      </w:r>
      <w:r>
        <w:t>rej</w:t>
      </w:r>
      <w:proofErr w:type="spellEnd"/>
      <w:r>
        <w:t xml:space="preserve">. KGR </w:t>
      </w:r>
      <w:r w:rsidR="00E12218">
        <w:t>XU67</w:t>
      </w:r>
      <w:r>
        <w:t xml:space="preserve">  , rok produkcji 2017, nr identyfikacyjny (VIN): </w:t>
      </w:r>
      <w:r w:rsidR="00E12218">
        <w:t>W0VJ7D606JV604239</w:t>
      </w:r>
    </w:p>
    <w:p w:rsidR="00520FD7" w:rsidRDefault="002174CD">
      <w:pPr>
        <w:jc w:val="center"/>
      </w:pPr>
      <w:r>
        <w:t>§2</w:t>
      </w:r>
    </w:p>
    <w:p w:rsidR="00520FD7" w:rsidRDefault="002174CD" w:rsidP="00E12218">
      <w:pPr>
        <w:jc w:val="both"/>
      </w:pPr>
      <w:r>
        <w:t>Pojazd i wyposażenie, o którym mowa w §1 niniejszej umowy, stanowią własność Sprzedającego, są</w:t>
      </w:r>
    </w:p>
    <w:p w:rsidR="00520FD7" w:rsidRDefault="002174CD" w:rsidP="00E12218">
      <w:pPr>
        <w:jc w:val="both"/>
      </w:pPr>
      <w:r>
        <w:t>wolne od wad prawnych, nie są obciążone prawami na rzecz osób trzecich oraz w stosunku do nich nie toczą się żadne postępowania, których przedmiotem jest ten pojazd, nie stanowi on również przedmiotu zabezpieczenia.</w:t>
      </w:r>
    </w:p>
    <w:p w:rsidR="00520FD7" w:rsidRDefault="002174CD">
      <w:pPr>
        <w:jc w:val="center"/>
      </w:pPr>
      <w:r>
        <w:t>§3</w:t>
      </w:r>
    </w:p>
    <w:p w:rsidR="00520FD7" w:rsidRDefault="002174CD">
      <w:pPr>
        <w:jc w:val="both"/>
      </w:pPr>
      <w:r>
        <w:t>1. Strony ustaliły wartość przedmiotu umowy na kwotę brutto  ………….. zł  (słownie złotych : ………………………….).</w:t>
      </w:r>
    </w:p>
    <w:p w:rsidR="00520FD7" w:rsidRDefault="002174CD">
      <w:pPr>
        <w:jc w:val="both"/>
      </w:pPr>
      <w:r>
        <w:t>2. Zapłata kwoty należnej za samochód, pomniejszonej o wartość wpłaconego wadium nastąpi przelewem na ra</w:t>
      </w:r>
      <w:r w:rsidR="00EC13FB">
        <w:t>chunek bankowy Sprzedającego w B</w:t>
      </w:r>
      <w:r>
        <w:t xml:space="preserve">anku </w:t>
      </w:r>
      <w:r w:rsidR="00EB1E2D">
        <w:t>Pekao</w:t>
      </w:r>
      <w:r w:rsidRPr="00885757">
        <w:t xml:space="preserve"> S.A. nr rachunku:</w:t>
      </w:r>
      <w:r w:rsidR="00EB1E2D">
        <w:t xml:space="preserve"> 16 1240</w:t>
      </w:r>
      <w:r w:rsidR="004511AF">
        <w:t xml:space="preserve"> </w:t>
      </w:r>
      <w:r w:rsidR="00EB1E2D">
        <w:t>4748</w:t>
      </w:r>
      <w:r w:rsidR="004511AF">
        <w:t xml:space="preserve"> 1111 0000 4882 0109</w:t>
      </w:r>
      <w:r>
        <w:t xml:space="preserve">  w terminie 7 dni od daty podpisania umowy.</w:t>
      </w:r>
    </w:p>
    <w:p w:rsidR="00520FD7" w:rsidRDefault="002174CD">
      <w:pPr>
        <w:jc w:val="both"/>
      </w:pPr>
      <w:r>
        <w:t xml:space="preserve">3. Zwłoka Kupującego w zapłacie za zakupiony przedmiot, upoważnia Sprzedającego do odstąpienia od umowy i nałożenia na Kupującego kary umownej w wysokości 10% kwoty, o której mowa </w:t>
      </w:r>
      <w:r w:rsidR="004511AF">
        <w:t xml:space="preserve">                 </w:t>
      </w:r>
      <w:r>
        <w:t>w ust. 1.</w:t>
      </w:r>
    </w:p>
    <w:p w:rsidR="00520FD7" w:rsidRDefault="002174CD">
      <w:pPr>
        <w:jc w:val="center"/>
      </w:pPr>
      <w:r>
        <w:t>§4</w:t>
      </w:r>
    </w:p>
    <w:p w:rsidR="00520FD7" w:rsidRDefault="002174CD">
      <w:pPr>
        <w:jc w:val="both"/>
      </w:pPr>
      <w:r>
        <w:t>1. Wydanie przedmiotu umowy, nastąpi niezwłocznie po uiszczeniu przez Kupującego zapłaty za pojazd.</w:t>
      </w:r>
    </w:p>
    <w:p w:rsidR="00520FD7" w:rsidRDefault="002174CD">
      <w:pPr>
        <w:jc w:val="both"/>
      </w:pPr>
      <w:r>
        <w:t>2. Sprzedający zastrzega sobie własność pojazdu do chwili uiszczenia przez kupującego ceny za pojazd.</w:t>
      </w:r>
    </w:p>
    <w:p w:rsidR="00520FD7" w:rsidRDefault="002174CD">
      <w:pPr>
        <w:jc w:val="both"/>
      </w:pPr>
      <w:r>
        <w:t>3. Miejscem wydania pojazdu jest Dom Pomocy Społecznej</w:t>
      </w:r>
      <w:r w:rsidR="00701157">
        <w:t xml:space="preserve"> w Klimkówce</w:t>
      </w:r>
      <w:r>
        <w:t xml:space="preserve">, </w:t>
      </w:r>
      <w:r w:rsidR="00701157">
        <w:t>Klimkówka 67, 38-312  Ropa</w:t>
      </w:r>
      <w:r>
        <w:t>.</w:t>
      </w:r>
    </w:p>
    <w:p w:rsidR="00520FD7" w:rsidRDefault="002174CD">
      <w:pPr>
        <w:jc w:val="both"/>
      </w:pPr>
      <w:r>
        <w:t>4. Wydanie pojazdu i wyposażenia wraz z dokumentami nastąpi na podstawie protokołu zdawczo- odbiorczego, podpisanego przez Kupującego i Sprzedającego.</w:t>
      </w:r>
    </w:p>
    <w:p w:rsidR="00520FD7" w:rsidRDefault="002174CD">
      <w:pPr>
        <w:jc w:val="both"/>
      </w:pPr>
      <w:r>
        <w:t>5. Wraz z pojazdem Sprzedający wyda Kupującemu wszystkie posiadane przez niego dokumenty dotyczące pojazdu.</w:t>
      </w:r>
    </w:p>
    <w:p w:rsidR="00520FD7" w:rsidRDefault="002174CD">
      <w:pPr>
        <w:jc w:val="both"/>
      </w:pPr>
      <w:r>
        <w:t>6. Kupujący zobowiązuje się do wypowiedzenia umowy OC nabytej wraz z pojazdem niezwłocznie po podpisaniu umowy. Jednocześnie Kupujący zobowiązuje się do zawarcia umowy ubezpieczenia OC.</w:t>
      </w:r>
    </w:p>
    <w:p w:rsidR="00885757" w:rsidRDefault="00885757">
      <w:pPr>
        <w:jc w:val="center"/>
      </w:pPr>
    </w:p>
    <w:p w:rsidR="00C1079B" w:rsidRDefault="00C1079B">
      <w:pPr>
        <w:jc w:val="center"/>
      </w:pPr>
    </w:p>
    <w:p w:rsidR="00520FD7" w:rsidRDefault="002174CD">
      <w:pPr>
        <w:jc w:val="center"/>
      </w:pPr>
      <w:r>
        <w:t>§5</w:t>
      </w:r>
    </w:p>
    <w:p w:rsidR="00520FD7" w:rsidRDefault="002174CD">
      <w:pPr>
        <w:jc w:val="both"/>
      </w:pPr>
      <w:r>
        <w:t>1. Kupujący oświadcza, że znany jest mu stan techniczny pojazdu i wyposażenia, określonego w §1 niniejszej umowy oraz że z tego tytułu nie będzie wnosił żadnych roszczeń do Sprzedającego.</w:t>
      </w:r>
    </w:p>
    <w:p w:rsidR="00520FD7" w:rsidRDefault="002174CD">
      <w:pPr>
        <w:jc w:val="both"/>
      </w:pPr>
      <w:r>
        <w:t>2. Kupujący dokonał sprawdzenia oznakowania pojazdu i nie wnosi żadnych zastrzeżeń.</w:t>
      </w:r>
    </w:p>
    <w:p w:rsidR="00520FD7" w:rsidRDefault="002174CD">
      <w:pPr>
        <w:jc w:val="center"/>
      </w:pPr>
      <w:r>
        <w:t>§6</w:t>
      </w:r>
    </w:p>
    <w:p w:rsidR="00520FD7" w:rsidRDefault="002174CD">
      <w:pPr>
        <w:jc w:val="both"/>
      </w:pPr>
      <w:r>
        <w:t>Wszelkie koszty związane z realizacją niniejszej umowy obciążają Kupującego.</w:t>
      </w:r>
    </w:p>
    <w:p w:rsidR="00520FD7" w:rsidRDefault="002174CD">
      <w:pPr>
        <w:jc w:val="center"/>
      </w:pPr>
      <w:r>
        <w:t>§7</w:t>
      </w:r>
    </w:p>
    <w:p w:rsidR="00520FD7" w:rsidRDefault="002174CD">
      <w:pPr>
        <w:jc w:val="both"/>
      </w:pPr>
      <w:r>
        <w:t>Wszelkie zmiany do umowy wymagają formy pisemnej pod rygorem nieważności.</w:t>
      </w:r>
    </w:p>
    <w:p w:rsidR="00520FD7" w:rsidRDefault="002174CD">
      <w:pPr>
        <w:jc w:val="center"/>
      </w:pPr>
      <w:r>
        <w:t>§8</w:t>
      </w:r>
    </w:p>
    <w:p w:rsidR="00520FD7" w:rsidRDefault="002174CD">
      <w:pPr>
        <w:jc w:val="both"/>
      </w:pPr>
      <w:r>
        <w:t>1. W sprawach nieuregulowanych niniejszą umową mają zastosowanie przepisy Kodeksu cywilnego.</w:t>
      </w:r>
    </w:p>
    <w:p w:rsidR="00520FD7" w:rsidRDefault="002174CD">
      <w:pPr>
        <w:jc w:val="both"/>
      </w:pPr>
      <w:r>
        <w:t>2. Ewentualne spory wynikłe na tle wykonywania umowy rozstrzygane będą przez sąd powszechny właściwy dla siedziby Sprzedającego.</w:t>
      </w:r>
    </w:p>
    <w:p w:rsidR="00520FD7" w:rsidRDefault="002174CD">
      <w:pPr>
        <w:jc w:val="center"/>
      </w:pPr>
      <w:r>
        <w:t>§9</w:t>
      </w:r>
    </w:p>
    <w:p w:rsidR="00520FD7" w:rsidRDefault="002174CD">
      <w:pPr>
        <w:jc w:val="both"/>
      </w:pPr>
      <w:r>
        <w:t>Umowę sporządzono w dwóch jednobrzmiących egzemplarzach, jeden dla Sprzedającego i jeden dla Kupującego.</w:t>
      </w:r>
    </w:p>
    <w:p w:rsidR="00520FD7" w:rsidRDefault="00520FD7">
      <w:pPr>
        <w:jc w:val="center"/>
      </w:pPr>
    </w:p>
    <w:p w:rsidR="00520FD7" w:rsidRDefault="00520FD7">
      <w:pPr>
        <w:jc w:val="center"/>
      </w:pPr>
    </w:p>
    <w:p w:rsidR="00520FD7" w:rsidRDefault="00520FD7">
      <w:pPr>
        <w:jc w:val="center"/>
      </w:pPr>
    </w:p>
    <w:p w:rsidR="00520FD7" w:rsidRDefault="002174CD">
      <w:r>
        <w:t>.........................................…                                                                     ……………………………..</w:t>
      </w:r>
    </w:p>
    <w:p w:rsidR="00520FD7" w:rsidRDefault="002174CD">
      <w:r>
        <w:t>Sprzedający                                                                                                           Kupujący</w:t>
      </w:r>
    </w:p>
    <w:p w:rsidR="00520FD7" w:rsidRDefault="00520FD7">
      <w:pPr>
        <w:jc w:val="center"/>
      </w:pPr>
    </w:p>
    <w:p w:rsidR="00520FD7" w:rsidRDefault="00520FD7">
      <w:pPr>
        <w:jc w:val="center"/>
      </w:pPr>
    </w:p>
    <w:p w:rsidR="00520FD7" w:rsidRDefault="00520FD7">
      <w:pPr>
        <w:jc w:val="center"/>
      </w:pPr>
    </w:p>
    <w:p w:rsidR="00520FD7" w:rsidRDefault="00520FD7">
      <w:pPr>
        <w:jc w:val="center"/>
      </w:pPr>
    </w:p>
    <w:p w:rsidR="00520FD7" w:rsidRDefault="00520FD7">
      <w:pPr>
        <w:jc w:val="center"/>
      </w:pPr>
    </w:p>
    <w:p w:rsidR="00520FD7" w:rsidRDefault="00520FD7">
      <w:pPr>
        <w:jc w:val="center"/>
      </w:pPr>
    </w:p>
    <w:p w:rsidR="00520FD7" w:rsidRDefault="00520FD7">
      <w:pPr>
        <w:jc w:val="center"/>
      </w:pPr>
    </w:p>
    <w:p w:rsidR="00520FD7" w:rsidRDefault="00520FD7">
      <w:pPr>
        <w:jc w:val="center"/>
      </w:pPr>
    </w:p>
    <w:p w:rsidR="00520FD7" w:rsidRDefault="00520FD7">
      <w:pPr>
        <w:jc w:val="center"/>
      </w:pPr>
    </w:p>
    <w:p w:rsidR="00520FD7" w:rsidRDefault="00520FD7">
      <w:pPr>
        <w:jc w:val="center"/>
      </w:pPr>
    </w:p>
    <w:p w:rsidR="00520FD7" w:rsidRDefault="00520FD7">
      <w:pPr>
        <w:jc w:val="center"/>
      </w:pPr>
    </w:p>
    <w:p w:rsidR="00520FD7" w:rsidRDefault="00520FD7">
      <w:pPr>
        <w:jc w:val="center"/>
      </w:pPr>
    </w:p>
    <w:p w:rsidR="00520FD7" w:rsidRDefault="00520FD7">
      <w:pPr>
        <w:jc w:val="center"/>
      </w:pPr>
    </w:p>
    <w:p w:rsidR="00520FD7" w:rsidRDefault="00520FD7">
      <w:pPr>
        <w:jc w:val="center"/>
      </w:pPr>
    </w:p>
    <w:p w:rsidR="00520FD7" w:rsidRDefault="00520FD7">
      <w:pPr>
        <w:jc w:val="center"/>
      </w:pPr>
    </w:p>
    <w:p w:rsidR="00520FD7" w:rsidRDefault="00520FD7">
      <w:pPr>
        <w:jc w:val="center"/>
      </w:pPr>
    </w:p>
    <w:p w:rsidR="00520FD7" w:rsidRDefault="00520FD7">
      <w:pPr>
        <w:jc w:val="center"/>
      </w:pPr>
    </w:p>
    <w:p w:rsidR="00520FD7" w:rsidRDefault="00520FD7">
      <w:pPr>
        <w:jc w:val="center"/>
      </w:pPr>
    </w:p>
    <w:p w:rsidR="00520FD7" w:rsidRDefault="00520FD7">
      <w:pPr>
        <w:jc w:val="center"/>
      </w:pPr>
    </w:p>
    <w:p w:rsidR="00520FD7" w:rsidRDefault="00520FD7">
      <w:pPr>
        <w:jc w:val="center"/>
      </w:pPr>
    </w:p>
    <w:p w:rsidR="00520FD7" w:rsidRDefault="00520FD7">
      <w:pPr>
        <w:jc w:val="center"/>
      </w:pPr>
    </w:p>
    <w:p w:rsidR="00520FD7" w:rsidRDefault="00520FD7">
      <w:pPr>
        <w:jc w:val="center"/>
      </w:pPr>
    </w:p>
    <w:p w:rsidR="00520FD7" w:rsidRDefault="00520FD7">
      <w:pPr>
        <w:jc w:val="center"/>
      </w:pPr>
    </w:p>
    <w:p w:rsidR="00520FD7" w:rsidRDefault="00520FD7">
      <w:pPr>
        <w:jc w:val="center"/>
      </w:pPr>
    </w:p>
    <w:p w:rsidR="00520FD7" w:rsidRDefault="00520FD7">
      <w:pPr>
        <w:jc w:val="center"/>
      </w:pPr>
    </w:p>
    <w:p w:rsidR="00520FD7" w:rsidRDefault="00520FD7">
      <w:pPr>
        <w:jc w:val="center"/>
      </w:pPr>
    </w:p>
    <w:p w:rsidR="00520FD7" w:rsidRDefault="00520FD7">
      <w:pPr>
        <w:jc w:val="center"/>
      </w:pPr>
    </w:p>
    <w:p w:rsidR="0040493F" w:rsidRDefault="0040493F" w:rsidP="0040493F"/>
    <w:p w:rsidR="00885757" w:rsidRDefault="00885757">
      <w:pPr>
        <w:jc w:val="right"/>
        <w:rPr>
          <w:sz w:val="16"/>
          <w:szCs w:val="16"/>
        </w:rPr>
      </w:pPr>
      <w:bookmarkStart w:id="0" w:name="_GoBack"/>
      <w:bookmarkEnd w:id="0"/>
    </w:p>
    <w:sectPr w:rsidR="00885757">
      <w:pgSz w:w="11906" w:h="16838"/>
      <w:pgMar w:top="1417" w:right="1118" w:bottom="1417" w:left="936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Arial Unicode MS;Arial">
    <w:panose1 w:val="00000000000000000000"/>
    <w:charset w:val="00"/>
    <w:family w:val="roman"/>
    <w:notTrueType/>
    <w:pitch w:val="default"/>
  </w:font>
  <w:font w:name="MS Gothic;ＭＳ ゴシック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97C76"/>
    <w:multiLevelType w:val="multilevel"/>
    <w:tmpl w:val="0C22D9D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7C3D15"/>
    <w:multiLevelType w:val="hybridMultilevel"/>
    <w:tmpl w:val="05CEF4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D7"/>
    <w:rsid w:val="000344FB"/>
    <w:rsid w:val="00071E63"/>
    <w:rsid w:val="00173BC5"/>
    <w:rsid w:val="001B2AC4"/>
    <w:rsid w:val="002169AD"/>
    <w:rsid w:val="002174CD"/>
    <w:rsid w:val="0026421C"/>
    <w:rsid w:val="00272AB9"/>
    <w:rsid w:val="003247C9"/>
    <w:rsid w:val="003A0AD7"/>
    <w:rsid w:val="003D46C0"/>
    <w:rsid w:val="0040493F"/>
    <w:rsid w:val="004169B1"/>
    <w:rsid w:val="00424CFF"/>
    <w:rsid w:val="0042541A"/>
    <w:rsid w:val="00443D62"/>
    <w:rsid w:val="004511AF"/>
    <w:rsid w:val="00462009"/>
    <w:rsid w:val="00495519"/>
    <w:rsid w:val="00512C2F"/>
    <w:rsid w:val="00516A97"/>
    <w:rsid w:val="00520FD7"/>
    <w:rsid w:val="005440A8"/>
    <w:rsid w:val="005E7E0B"/>
    <w:rsid w:val="00607CD3"/>
    <w:rsid w:val="006B3248"/>
    <w:rsid w:val="006B7FAE"/>
    <w:rsid w:val="00701157"/>
    <w:rsid w:val="007173DE"/>
    <w:rsid w:val="00731C6D"/>
    <w:rsid w:val="00744093"/>
    <w:rsid w:val="00792DBA"/>
    <w:rsid w:val="00807843"/>
    <w:rsid w:val="00837C2F"/>
    <w:rsid w:val="008643AB"/>
    <w:rsid w:val="00866FFA"/>
    <w:rsid w:val="00885757"/>
    <w:rsid w:val="008F7DFE"/>
    <w:rsid w:val="009478CC"/>
    <w:rsid w:val="00967B44"/>
    <w:rsid w:val="00983644"/>
    <w:rsid w:val="009909E7"/>
    <w:rsid w:val="009D24E3"/>
    <w:rsid w:val="009E19C4"/>
    <w:rsid w:val="009F5902"/>
    <w:rsid w:val="00A032E4"/>
    <w:rsid w:val="00A4790B"/>
    <w:rsid w:val="00A8081B"/>
    <w:rsid w:val="00AA3602"/>
    <w:rsid w:val="00B755E2"/>
    <w:rsid w:val="00B9754E"/>
    <w:rsid w:val="00C00AC0"/>
    <w:rsid w:val="00C06EE1"/>
    <w:rsid w:val="00C1079B"/>
    <w:rsid w:val="00C323C5"/>
    <w:rsid w:val="00C8775A"/>
    <w:rsid w:val="00C90E02"/>
    <w:rsid w:val="00D37EF7"/>
    <w:rsid w:val="00D51479"/>
    <w:rsid w:val="00D7156D"/>
    <w:rsid w:val="00DB6B17"/>
    <w:rsid w:val="00E12218"/>
    <w:rsid w:val="00E35B33"/>
    <w:rsid w:val="00E55952"/>
    <w:rsid w:val="00E951AA"/>
    <w:rsid w:val="00EA05DC"/>
    <w:rsid w:val="00EB1E2D"/>
    <w:rsid w:val="00EB2B2A"/>
    <w:rsid w:val="00EC12BF"/>
    <w:rsid w:val="00EC13FB"/>
    <w:rsid w:val="00ED1DB8"/>
    <w:rsid w:val="00ED54A7"/>
    <w:rsid w:val="00ED5D59"/>
    <w:rsid w:val="00F2402B"/>
    <w:rsid w:val="00FA2165"/>
    <w:rsid w:val="00FC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5E19D-3F1E-406D-99A9-8388079A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D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2A5D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qFormat/>
    <w:rsid w:val="002A5D3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2A5D38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81DD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2A5D38"/>
    <w:pPr>
      <w:spacing w:line="360" w:lineRule="auto"/>
      <w:jc w:val="both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2A5D38"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link w:val="PodtytuZnak"/>
    <w:qFormat/>
    <w:rsid w:val="002A5D38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F82D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81DD0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7E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5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dc:description/>
  <cp:lastModifiedBy>kadry</cp:lastModifiedBy>
  <cp:revision>2</cp:revision>
  <cp:lastPrinted>2024-10-07T07:45:00Z</cp:lastPrinted>
  <dcterms:created xsi:type="dcterms:W3CDTF">2024-10-07T08:06:00Z</dcterms:created>
  <dcterms:modified xsi:type="dcterms:W3CDTF">2024-10-07T08:06:00Z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